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E" w:rsidRDefault="003879FE" w:rsidP="003879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9FE" w:rsidRPr="003879FE" w:rsidRDefault="003879FE" w:rsidP="003879FE">
      <w:pPr>
        <w:rPr>
          <w:rFonts w:ascii="Times New Roman" w:hAnsi="Times New Roman" w:cs="Times New Roman"/>
          <w:b/>
          <w:sz w:val="28"/>
          <w:szCs w:val="28"/>
        </w:rPr>
      </w:pPr>
      <w:r w:rsidRPr="003879FE">
        <w:rPr>
          <w:rFonts w:ascii="Times New Roman" w:hAnsi="Times New Roman" w:cs="Times New Roman"/>
          <w:b/>
          <w:sz w:val="28"/>
          <w:szCs w:val="28"/>
        </w:rPr>
        <w:t>NÅR</w:t>
      </w:r>
      <w:r w:rsidR="00D1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FE">
        <w:rPr>
          <w:rFonts w:ascii="Times New Roman" w:hAnsi="Times New Roman" w:cs="Times New Roman"/>
          <w:b/>
          <w:sz w:val="28"/>
          <w:szCs w:val="28"/>
        </w:rPr>
        <w:t xml:space="preserve"> FORESATTE </w:t>
      </w:r>
      <w:r w:rsidR="00D1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FE">
        <w:rPr>
          <w:rFonts w:ascii="Times New Roman" w:hAnsi="Times New Roman" w:cs="Times New Roman"/>
          <w:b/>
          <w:sz w:val="28"/>
          <w:szCs w:val="28"/>
        </w:rPr>
        <w:t xml:space="preserve">DELTAR </w:t>
      </w:r>
      <w:r w:rsidR="00D1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FE">
        <w:rPr>
          <w:rFonts w:ascii="Times New Roman" w:hAnsi="Times New Roman" w:cs="Times New Roman"/>
          <w:b/>
          <w:sz w:val="28"/>
          <w:szCs w:val="28"/>
        </w:rPr>
        <w:t>I</w:t>
      </w:r>
      <w:r w:rsidR="00D1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FE">
        <w:rPr>
          <w:rFonts w:ascii="Times New Roman" w:hAnsi="Times New Roman" w:cs="Times New Roman"/>
          <w:b/>
          <w:sz w:val="28"/>
          <w:szCs w:val="28"/>
        </w:rPr>
        <w:t xml:space="preserve"> TFM</w:t>
      </w:r>
    </w:p>
    <w:p w:rsidR="003879FE" w:rsidRDefault="00D15F4B" w:rsidP="0038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viktig utgangspunkt for </w:t>
      </w:r>
      <w:r w:rsidR="00044548">
        <w:rPr>
          <w:rFonts w:ascii="Times New Roman" w:hAnsi="Times New Roman" w:cs="Times New Roman"/>
          <w:sz w:val="24"/>
          <w:szCs w:val="24"/>
        </w:rPr>
        <w:t>å samarbeide</w:t>
      </w:r>
      <w:r>
        <w:rPr>
          <w:rFonts w:ascii="Times New Roman" w:hAnsi="Times New Roman" w:cs="Times New Roman"/>
          <w:sz w:val="24"/>
          <w:szCs w:val="24"/>
        </w:rPr>
        <w:t xml:space="preserve"> er å ha løpende dialog med foresatte, da foresatte er de nærmeste ti</w:t>
      </w:r>
      <w:r w:rsidR="005757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å kjenne sitt barns behov. Brukermedvirkning baserer seg på at alle har krav på respekt for sin selvbestemmelsesrett. Foresatte har krav på å bli regnet som ressurs for sine barn og å bli orientert. Foresatte skal holdes orientert og skal alltid gi skriftlig</w:t>
      </w:r>
      <w:r w:rsidR="00575762">
        <w:rPr>
          <w:rFonts w:ascii="Times New Roman" w:hAnsi="Times New Roman" w:cs="Times New Roman"/>
          <w:sz w:val="24"/>
          <w:szCs w:val="24"/>
        </w:rPr>
        <w:t xml:space="preserve"> tillatelse til drøftinger i</w:t>
      </w:r>
      <w:r>
        <w:rPr>
          <w:rFonts w:ascii="Times New Roman" w:hAnsi="Times New Roman" w:cs="Times New Roman"/>
          <w:sz w:val="24"/>
          <w:szCs w:val="24"/>
        </w:rPr>
        <w:t xml:space="preserve"> TFM.</w:t>
      </w:r>
      <w:r w:rsidR="00044548">
        <w:rPr>
          <w:rFonts w:ascii="Times New Roman" w:hAnsi="Times New Roman" w:cs="Times New Roman"/>
          <w:sz w:val="24"/>
          <w:szCs w:val="24"/>
        </w:rPr>
        <w:t xml:space="preserve"> Det er viktig at møtedeltagerne er trygge i møte med foresatte i TFM.</w:t>
      </w:r>
      <w:r w:rsidR="00575762">
        <w:rPr>
          <w:rFonts w:ascii="Times New Roman" w:hAnsi="Times New Roman" w:cs="Times New Roman"/>
          <w:sz w:val="24"/>
          <w:szCs w:val="24"/>
        </w:rPr>
        <w:t xml:space="preserve"> Derfor er det viktig at møteleder legger rammene for et godt og konstruktivt møte.</w:t>
      </w:r>
    </w:p>
    <w:p w:rsidR="003879FE" w:rsidRDefault="003879FE" w:rsidP="003879FE">
      <w:pPr>
        <w:rPr>
          <w:rFonts w:ascii="Times New Roman" w:hAnsi="Times New Roman" w:cs="Times New Roman"/>
          <w:sz w:val="24"/>
          <w:szCs w:val="24"/>
        </w:rPr>
      </w:pPr>
      <w:r w:rsidRPr="003879FE">
        <w:rPr>
          <w:rFonts w:ascii="Times New Roman" w:hAnsi="Times New Roman" w:cs="Times New Roman"/>
          <w:sz w:val="24"/>
          <w:szCs w:val="24"/>
        </w:rPr>
        <w:t xml:space="preserve">De gangene foresatte er tilstede </w:t>
      </w:r>
      <w:r>
        <w:rPr>
          <w:rFonts w:ascii="Times New Roman" w:hAnsi="Times New Roman" w:cs="Times New Roman"/>
          <w:sz w:val="24"/>
          <w:szCs w:val="24"/>
        </w:rPr>
        <w:t xml:space="preserve">i det tverrfaglige møtet, </w:t>
      </w:r>
      <w:r w:rsidRPr="003879FE">
        <w:rPr>
          <w:rFonts w:ascii="Times New Roman" w:hAnsi="Times New Roman" w:cs="Times New Roman"/>
          <w:sz w:val="24"/>
          <w:szCs w:val="24"/>
        </w:rPr>
        <w:t>skal dette avklares i forhol</w:t>
      </w:r>
      <w:r>
        <w:rPr>
          <w:rFonts w:ascii="Times New Roman" w:hAnsi="Times New Roman" w:cs="Times New Roman"/>
          <w:sz w:val="24"/>
          <w:szCs w:val="24"/>
        </w:rPr>
        <w:t xml:space="preserve">d til de øvrige møtedeltagerne. </w:t>
      </w:r>
      <w:r w:rsidRPr="003879FE">
        <w:rPr>
          <w:rFonts w:ascii="Times New Roman" w:hAnsi="Times New Roman" w:cs="Times New Roman"/>
          <w:sz w:val="24"/>
          <w:szCs w:val="24"/>
        </w:rPr>
        <w:t>Det anbefales å ha en drøfting i for</w:t>
      </w:r>
      <w:r>
        <w:rPr>
          <w:rFonts w:ascii="Times New Roman" w:hAnsi="Times New Roman" w:cs="Times New Roman"/>
          <w:sz w:val="24"/>
          <w:szCs w:val="24"/>
        </w:rPr>
        <w:t>kant hvor man enes om strategi, slik at man unngår diskusjoner i møtet om uenigheter.</w:t>
      </w:r>
    </w:p>
    <w:p w:rsidR="006D39BD" w:rsidRDefault="00044548" w:rsidP="0038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det skal bli et godt møte for alle parter er det viktig at alle møter forberedt og d</w:t>
      </w:r>
      <w:r w:rsidR="00D15F4B">
        <w:rPr>
          <w:rFonts w:ascii="Times New Roman" w:hAnsi="Times New Roman" w:cs="Times New Roman"/>
          <w:sz w:val="24"/>
          <w:szCs w:val="24"/>
        </w:rPr>
        <w:t>et er viktig at møtedeltagerne</w:t>
      </w:r>
      <w:r w:rsidR="003879FE" w:rsidRPr="003879FE">
        <w:rPr>
          <w:rFonts w:ascii="Times New Roman" w:hAnsi="Times New Roman" w:cs="Times New Roman"/>
          <w:sz w:val="24"/>
          <w:szCs w:val="24"/>
        </w:rPr>
        <w:t xml:space="preserve"> er trygge i møte </w:t>
      </w:r>
      <w:r>
        <w:rPr>
          <w:rFonts w:ascii="Times New Roman" w:hAnsi="Times New Roman" w:cs="Times New Roman"/>
          <w:sz w:val="24"/>
          <w:szCs w:val="24"/>
        </w:rPr>
        <w:t xml:space="preserve">med foresatte i TFM. </w:t>
      </w:r>
      <w:r w:rsidR="006D39BD">
        <w:rPr>
          <w:rFonts w:ascii="Times New Roman" w:hAnsi="Times New Roman" w:cs="Times New Roman"/>
          <w:sz w:val="24"/>
          <w:szCs w:val="24"/>
        </w:rPr>
        <w:t xml:space="preserve">De foresatte må få mulighet til å komme med sine innspill først. Det er viktig at positive ressurser hos og rundt barnet/eleven og familien kommer fram. </w:t>
      </w:r>
    </w:p>
    <w:p w:rsidR="00D15F4B" w:rsidRDefault="00044548" w:rsidP="0038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</w:t>
      </w:r>
      <w:r w:rsidR="003879FE" w:rsidRPr="003879FE">
        <w:rPr>
          <w:rFonts w:ascii="Times New Roman" w:hAnsi="Times New Roman" w:cs="Times New Roman"/>
          <w:sz w:val="24"/>
          <w:szCs w:val="24"/>
        </w:rPr>
        <w:t xml:space="preserve"> legitimt å be foresatte om en "time out" i møtet, for å drøfte felles strategi og tiltak for videre arbeid som er forenelig med alles mulighet for</w:t>
      </w:r>
      <w:r>
        <w:rPr>
          <w:rFonts w:ascii="Times New Roman" w:hAnsi="Times New Roman" w:cs="Times New Roman"/>
          <w:sz w:val="24"/>
          <w:szCs w:val="24"/>
        </w:rPr>
        <w:t xml:space="preserve"> tiltak i egen enhet/avdeling. E</w:t>
      </w:r>
      <w:r w:rsidR="003879FE" w:rsidRPr="003879FE">
        <w:rPr>
          <w:rFonts w:ascii="Times New Roman" w:hAnsi="Times New Roman" w:cs="Times New Roman"/>
          <w:sz w:val="24"/>
          <w:szCs w:val="24"/>
        </w:rPr>
        <w:t xml:space="preserve">n "time out" kan også være at man setter opp et nytt møte for evt å avklare forhold for å kunne arbeide videre. </w:t>
      </w:r>
    </w:p>
    <w:p w:rsidR="009A55A8" w:rsidRDefault="003879FE" w:rsidP="003879FE">
      <w:pPr>
        <w:rPr>
          <w:rFonts w:ascii="Times New Roman" w:hAnsi="Times New Roman" w:cs="Times New Roman"/>
          <w:sz w:val="24"/>
          <w:szCs w:val="24"/>
        </w:rPr>
      </w:pPr>
      <w:r w:rsidRPr="003879FE">
        <w:rPr>
          <w:rFonts w:ascii="Times New Roman" w:hAnsi="Times New Roman" w:cs="Times New Roman"/>
          <w:sz w:val="24"/>
          <w:szCs w:val="24"/>
        </w:rPr>
        <w:t>Møteleder orienterer foresatte om den</w:t>
      </w:r>
      <w:r w:rsidR="00D15F4B">
        <w:rPr>
          <w:rFonts w:ascii="Times New Roman" w:hAnsi="Times New Roman" w:cs="Times New Roman"/>
          <w:sz w:val="24"/>
          <w:szCs w:val="24"/>
        </w:rPr>
        <w:t>ne praksis som en rutine før man starter opp</w:t>
      </w:r>
      <w:r w:rsidRPr="003879FE">
        <w:rPr>
          <w:rFonts w:ascii="Times New Roman" w:hAnsi="Times New Roman" w:cs="Times New Roman"/>
          <w:sz w:val="24"/>
          <w:szCs w:val="24"/>
        </w:rPr>
        <w:t xml:space="preserve"> TFM. Møteleder velger den formen som synes best. </w:t>
      </w:r>
    </w:p>
    <w:p w:rsidR="00044548" w:rsidRDefault="00044548" w:rsidP="003879FE">
      <w:pPr>
        <w:rPr>
          <w:rFonts w:ascii="Times New Roman" w:hAnsi="Times New Roman" w:cs="Times New Roman"/>
          <w:sz w:val="24"/>
          <w:szCs w:val="24"/>
        </w:rPr>
      </w:pPr>
    </w:p>
    <w:p w:rsidR="00044548" w:rsidRDefault="00044548" w:rsidP="003879FE">
      <w:pPr>
        <w:rPr>
          <w:rFonts w:ascii="Times New Roman" w:hAnsi="Times New Roman" w:cs="Times New Roman"/>
          <w:sz w:val="24"/>
          <w:szCs w:val="24"/>
        </w:rPr>
      </w:pPr>
    </w:p>
    <w:p w:rsidR="00044548" w:rsidRPr="003879FE" w:rsidRDefault="00044548" w:rsidP="0038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27.nov 2012</w:t>
      </w:r>
    </w:p>
    <w:sectPr w:rsidR="00044548" w:rsidRPr="003879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B1" w:rsidRDefault="00955CB1" w:rsidP="00955CB1">
      <w:pPr>
        <w:spacing w:after="0" w:line="240" w:lineRule="auto"/>
      </w:pPr>
      <w:r>
        <w:separator/>
      </w:r>
    </w:p>
  </w:endnote>
  <w:endnote w:type="continuationSeparator" w:id="0">
    <w:p w:rsidR="00955CB1" w:rsidRDefault="00955CB1" w:rsidP="0095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B1" w:rsidRDefault="00955CB1" w:rsidP="00955CB1">
      <w:pPr>
        <w:spacing w:after="0" w:line="240" w:lineRule="auto"/>
      </w:pPr>
      <w:r>
        <w:separator/>
      </w:r>
    </w:p>
  </w:footnote>
  <w:footnote w:type="continuationSeparator" w:id="0">
    <w:p w:rsidR="00955CB1" w:rsidRDefault="00955CB1" w:rsidP="0095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B1" w:rsidRDefault="00955CB1">
    <w:pPr>
      <w:pStyle w:val="Topptekst"/>
    </w:pP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3"/>
      <w:gridCol w:w="8103"/>
    </w:tblGrid>
    <w:tr w:rsidR="00955CB1" w:rsidRPr="00955CB1" w:rsidTr="00955CB1">
      <w:trPr>
        <w:cantSplit/>
        <w:trHeight w:val="609"/>
      </w:trPr>
      <w:tc>
        <w:tcPr>
          <w:tcW w:w="1063" w:type="dxa"/>
          <w:vMerge w:val="restart"/>
          <w:hideMark/>
        </w:tcPr>
        <w:p w:rsidR="00E873D4" w:rsidRPr="00955CB1" w:rsidRDefault="00955CB1" w:rsidP="00955CB1">
          <w:pPr>
            <w:pStyle w:val="Topptekst"/>
            <w:rPr>
              <w:b/>
            </w:rPr>
          </w:pPr>
          <w:r w:rsidRPr="00955CB1">
            <w:rPr>
              <w:noProof/>
              <w:lang w:eastAsia="nb-NO"/>
            </w:rPr>
            <w:drawing>
              <wp:inline distT="0" distB="0" distL="0" distR="0" wp14:anchorId="2C49A093" wp14:editId="1FA1EE10">
                <wp:extent cx="590550" cy="809625"/>
                <wp:effectExtent l="0" t="0" r="0" b="9525"/>
                <wp:docPr id="3" name="Bilde 3" descr="Sorthvitstoreboksta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rthvitstoreboksta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920" b="127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3" w:type="dxa"/>
        </w:tcPr>
        <w:p w:rsidR="00955CB1" w:rsidRPr="00955CB1" w:rsidRDefault="00955CB1" w:rsidP="00955CB1">
          <w:pPr>
            <w:pStyle w:val="Topptekst"/>
            <w:rPr>
              <w:b/>
            </w:rPr>
          </w:pPr>
        </w:p>
        <w:p w:rsidR="00955CB1" w:rsidRPr="00955CB1" w:rsidRDefault="00955CB1" w:rsidP="00955CB1">
          <w:pPr>
            <w:pStyle w:val="Topptekst"/>
            <w:rPr>
              <w:b/>
            </w:rPr>
          </w:pPr>
          <w:r w:rsidRPr="00955CB1">
            <w:rPr>
              <w:b/>
            </w:rPr>
            <w:t>RÆLINGEN KOMMUNE</w:t>
          </w:r>
        </w:p>
        <w:p w:rsidR="00955CB1" w:rsidRPr="00955CB1" w:rsidRDefault="00955CB1" w:rsidP="00955CB1">
          <w:pPr>
            <w:pStyle w:val="Topptekst"/>
          </w:pPr>
          <w:bookmarkStart w:id="1" w:name="ADMBETEGNELSE"/>
          <w:r w:rsidRPr="00955CB1">
            <w:t>Enhet for familie og helse</w:t>
          </w:r>
          <w:bookmarkEnd w:id="1"/>
        </w:p>
      </w:tc>
    </w:tr>
    <w:tr w:rsidR="00955CB1" w:rsidRPr="00955CB1" w:rsidTr="00955CB1">
      <w:trPr>
        <w:cantSplit/>
        <w:trHeight w:val="608"/>
      </w:trPr>
      <w:tc>
        <w:tcPr>
          <w:tcW w:w="1063" w:type="dxa"/>
          <w:vMerge/>
          <w:vAlign w:val="center"/>
          <w:hideMark/>
        </w:tcPr>
        <w:p w:rsidR="00955CB1" w:rsidRPr="00955CB1" w:rsidRDefault="00955CB1" w:rsidP="00955CB1">
          <w:pPr>
            <w:pStyle w:val="Topptekst"/>
            <w:rPr>
              <w:b/>
            </w:rPr>
          </w:pPr>
        </w:p>
      </w:tc>
      <w:tc>
        <w:tcPr>
          <w:tcW w:w="8103" w:type="dxa"/>
        </w:tcPr>
        <w:p w:rsidR="00955CB1" w:rsidRPr="00955CB1" w:rsidRDefault="00955CB1" w:rsidP="00955CB1">
          <w:pPr>
            <w:pStyle w:val="Topptekst"/>
            <w:rPr>
              <w:b/>
            </w:rPr>
          </w:pPr>
        </w:p>
      </w:tc>
    </w:tr>
  </w:tbl>
  <w:p w:rsidR="00955CB1" w:rsidRDefault="00955CB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E"/>
    <w:rsid w:val="00044548"/>
    <w:rsid w:val="003879FE"/>
    <w:rsid w:val="00575762"/>
    <w:rsid w:val="006D39BD"/>
    <w:rsid w:val="0075206F"/>
    <w:rsid w:val="00955CB1"/>
    <w:rsid w:val="009E1626"/>
    <w:rsid w:val="00C30AC3"/>
    <w:rsid w:val="00D15F4B"/>
    <w:rsid w:val="00E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879FE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5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5CB1"/>
  </w:style>
  <w:style w:type="paragraph" w:styleId="Bunntekst">
    <w:name w:val="footer"/>
    <w:basedOn w:val="Normal"/>
    <w:link w:val="BunntekstTegn"/>
    <w:uiPriority w:val="99"/>
    <w:unhideWhenUsed/>
    <w:rsid w:val="0095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5CB1"/>
  </w:style>
  <w:style w:type="paragraph" w:styleId="Bobletekst">
    <w:name w:val="Balloon Text"/>
    <w:basedOn w:val="Normal"/>
    <w:link w:val="BobletekstTegn"/>
    <w:uiPriority w:val="99"/>
    <w:semiHidden/>
    <w:unhideWhenUsed/>
    <w:rsid w:val="0095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CB1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955CB1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879FE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5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5CB1"/>
  </w:style>
  <w:style w:type="paragraph" w:styleId="Bunntekst">
    <w:name w:val="footer"/>
    <w:basedOn w:val="Normal"/>
    <w:link w:val="BunntekstTegn"/>
    <w:uiPriority w:val="99"/>
    <w:unhideWhenUsed/>
    <w:rsid w:val="0095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5CB1"/>
  </w:style>
  <w:style w:type="paragraph" w:styleId="Bobletekst">
    <w:name w:val="Balloon Text"/>
    <w:basedOn w:val="Normal"/>
    <w:link w:val="BobletekstTegn"/>
    <w:uiPriority w:val="99"/>
    <w:semiHidden/>
    <w:unhideWhenUsed/>
    <w:rsid w:val="0095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CB1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955CB1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M. Ottestad</dc:creator>
  <cp:lastModifiedBy>Brynhild Belsom</cp:lastModifiedBy>
  <cp:revision>2</cp:revision>
  <cp:lastPrinted>2013-04-09T06:23:00Z</cp:lastPrinted>
  <dcterms:created xsi:type="dcterms:W3CDTF">2014-02-20T21:52:00Z</dcterms:created>
  <dcterms:modified xsi:type="dcterms:W3CDTF">2014-02-20T21:52:00Z</dcterms:modified>
</cp:coreProperties>
</file>